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6A18" w14:textId="77777777" w:rsidR="003A6C6F" w:rsidRDefault="003A6C6F" w:rsidP="00A9440A">
      <w:pPr>
        <w:rPr>
          <w:rFonts w:ascii="Calibri" w:hAnsi="Calibri"/>
          <w:color w:val="000000"/>
        </w:rPr>
      </w:pPr>
    </w:p>
    <w:p w14:paraId="7CF805CA" w14:textId="77777777" w:rsidR="00A9440A" w:rsidRPr="00756B6A" w:rsidRDefault="00720BC3" w:rsidP="00A9440A">
      <w:pPr>
        <w:jc w:val="center"/>
        <w:rPr>
          <w:rFonts w:ascii="Forte" w:hAnsi="Forte"/>
          <w:color w:val="000000"/>
          <w:sz w:val="16"/>
          <w:szCs w:val="16"/>
        </w:rPr>
      </w:pPr>
      <w:r w:rsidRPr="00C3194B">
        <w:rPr>
          <w:rFonts w:ascii="Forte" w:hAnsi="Forte"/>
          <w:color w:val="000000"/>
          <w:sz w:val="56"/>
          <w:szCs w:val="52"/>
        </w:rPr>
        <w:t>Biodiversi</w:t>
      </w:r>
      <w:r w:rsidR="00A9440A" w:rsidRPr="00C3194B">
        <w:rPr>
          <w:rFonts w:ascii="Forte" w:hAnsi="Forte"/>
          <w:color w:val="000000"/>
          <w:sz w:val="56"/>
          <w:szCs w:val="52"/>
        </w:rPr>
        <w:t>dade</w:t>
      </w:r>
    </w:p>
    <w:p w14:paraId="520305E0" w14:textId="77777777" w:rsidR="00720BC3" w:rsidRPr="00720BC3" w:rsidRDefault="00720BC3" w:rsidP="00720BC3">
      <w:pPr>
        <w:rPr>
          <w:rFonts w:ascii="Forte" w:hAnsi="Forte"/>
          <w:sz w:val="52"/>
          <w:szCs w:val="52"/>
        </w:rPr>
      </w:pPr>
    </w:p>
    <w:p w14:paraId="59054701" w14:textId="77777777" w:rsidR="00A9440A" w:rsidRDefault="00720BC3" w:rsidP="00C3194B">
      <w:pPr>
        <w:jc w:val="both"/>
        <w:rPr>
          <w:rFonts w:ascii="Calibri" w:hAnsi="Calibri"/>
          <w:noProof/>
          <w:color w:val="000000"/>
          <w:bdr w:val="none" w:sz="0" w:space="0" w:color="auto" w:frame="1"/>
          <w:lang w:eastAsia="pt-PT"/>
        </w:rPr>
      </w:pPr>
      <w:r w:rsidRPr="00720BC3">
        <w:rPr>
          <w:rFonts w:ascii="Calibri" w:hAnsi="Calibri"/>
        </w:rPr>
        <w:t>O termo biodiversidade - ou diversidade - descreve a riqueza e a variedade do mundo natural. As plantas, os an</w:t>
      </w:r>
      <w:r w:rsidR="00C3194B">
        <w:rPr>
          <w:rFonts w:ascii="Calibri" w:hAnsi="Calibri"/>
        </w:rPr>
        <w:t>imais e os microrganismos forne</w:t>
      </w:r>
      <w:r w:rsidR="007169D4">
        <w:rPr>
          <w:rFonts w:ascii="Calibri" w:hAnsi="Calibri"/>
        </w:rPr>
        <w:t>ssem</w:t>
      </w:r>
      <w:r w:rsidRPr="00720BC3">
        <w:rPr>
          <w:rFonts w:ascii="Calibri" w:hAnsi="Calibri"/>
        </w:rPr>
        <w:t xml:space="preserve"> alimentos, remédios e boa parte da matéria-prima industrial consumida pelo ser humano</w:t>
      </w:r>
      <w:r w:rsidRPr="00720BC3">
        <w:rPr>
          <w:rFonts w:ascii="Calibri" w:hAnsi="Calibri"/>
          <w:color w:val="000000"/>
        </w:rPr>
        <w:t>.</w:t>
      </w:r>
    </w:p>
    <w:p w14:paraId="3A81C908" w14:textId="77777777" w:rsidR="00C3194B" w:rsidRDefault="00C3194B" w:rsidP="00C3194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t-PT"/>
        </w:rPr>
        <w:drawing>
          <wp:inline distT="0" distB="0" distL="0" distR="0" wp14:anchorId="6DADBDBC" wp14:editId="3D54BA73">
            <wp:extent cx="3255010" cy="1887220"/>
            <wp:effectExtent l="0" t="0" r="2540" b="0"/>
            <wp:docPr id="4" name="Imagem 4" descr="Paul de Tor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de Tor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9FF51" w14:textId="77777777" w:rsidR="00A9440A" w:rsidRDefault="00A9440A" w:rsidP="00720BC3">
      <w:pPr>
        <w:jc w:val="center"/>
      </w:pPr>
    </w:p>
    <w:p w14:paraId="3A947DE0" w14:textId="6DBC45DB" w:rsidR="00720BC3" w:rsidRDefault="00720BC3" w:rsidP="007169D4">
      <w:pPr>
        <w:jc w:val="both"/>
        <w:rPr>
          <w:color w:val="000000"/>
          <w:shd w:val="clear" w:color="auto" w:fill="FFFFFF"/>
        </w:rPr>
      </w:pPr>
      <w:r w:rsidRPr="00C3194B">
        <w:rPr>
          <w:rFonts w:ascii="Arial" w:hAnsi="Arial" w:cs="Arial"/>
          <w:sz w:val="20"/>
          <w:szCs w:val="20"/>
        </w:rPr>
        <w:t>Apesar do desconhecimento generalizado por parte da população da importância deste local, o paul apresenta as características ideais de uma reserva natural, que merecem o reconhecimento e a sua valorização pois trata-se de um local que alia a conservação da natureza ao prazer de poder estar em contacto com a vida selvagem.</w:t>
      </w:r>
      <w:r w:rsidRPr="00C3194B">
        <w:rPr>
          <w:color w:val="000000"/>
        </w:rPr>
        <w:t>Existe em Caldas da Rainha uma zona designada por Paul de</w:t>
      </w:r>
      <w:r w:rsidR="007169D4">
        <w:rPr>
          <w:color w:val="000000"/>
        </w:rPr>
        <w:t xml:space="preserve"> </w:t>
      </w:r>
      <w:r w:rsidRPr="00C3194B">
        <w:rPr>
          <w:color w:val="000000"/>
        </w:rPr>
        <w:t xml:space="preserve">Tornada, </w:t>
      </w:r>
      <w:r w:rsidRPr="00C3194B">
        <w:rPr>
          <w:color w:val="000000"/>
          <w:shd w:val="clear" w:color="auto" w:fill="FFFFFF"/>
        </w:rPr>
        <w:t>um refúgio para a vida selvagem, uma zona húmida que reflete uma grande abundância de biodiversidade, um ecossistema que esconde os refúgios das espécies residentes e das espécies migratórias. É assim que é visto o Paul de Tornada, sítio que merece ser visitado.</w:t>
      </w:r>
    </w:p>
    <w:p w14:paraId="5988B77D" w14:textId="77777777" w:rsidR="00CB0EE7" w:rsidRDefault="00CB0EE7" w:rsidP="00CB0EE7">
      <w:pPr>
        <w:jc w:val="both"/>
        <w:rPr>
          <w:rFonts w:ascii="Trebuchet MS" w:hAnsi="Trebuchet MS"/>
          <w:color w:val="2A2A2A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A2A2A"/>
          <w:sz w:val="20"/>
          <w:szCs w:val="20"/>
          <w:shd w:val="clear" w:color="auto" w:fill="FFFFFF"/>
        </w:rPr>
        <w:t>Link:</w:t>
      </w:r>
      <w:hyperlink r:id="rId5" w:history="1">
        <w:r>
          <w:rPr>
            <w:rStyle w:val="Hiperligao"/>
            <w:rFonts w:ascii="Trebuchet MS" w:hAnsi="Trebuchet MS"/>
            <w:sz w:val="20"/>
            <w:szCs w:val="20"/>
            <w:shd w:val="clear" w:color="auto" w:fill="FFFFFF"/>
          </w:rPr>
          <w:t>https://natural.pt/protected-areas/reserva-natural-local-paul-tornada?locale=pt</w:t>
        </w:r>
      </w:hyperlink>
    </w:p>
    <w:p w14:paraId="6AD0CC21" w14:textId="77777777" w:rsidR="00CB0EE7" w:rsidRPr="00C3194B" w:rsidRDefault="00CB0EE7" w:rsidP="007169D4">
      <w:pPr>
        <w:jc w:val="both"/>
      </w:pPr>
    </w:p>
    <w:sectPr w:rsidR="00CB0EE7" w:rsidRPr="00C3194B" w:rsidSect="009E6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0A"/>
    <w:rsid w:val="000537AA"/>
    <w:rsid w:val="003A6C6F"/>
    <w:rsid w:val="005A1A3B"/>
    <w:rsid w:val="007169D4"/>
    <w:rsid w:val="00720BC3"/>
    <w:rsid w:val="00756B6A"/>
    <w:rsid w:val="009052A4"/>
    <w:rsid w:val="0099377A"/>
    <w:rsid w:val="009C4480"/>
    <w:rsid w:val="009E67B4"/>
    <w:rsid w:val="00A9440A"/>
    <w:rsid w:val="00C3194B"/>
    <w:rsid w:val="00CB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B95"/>
  <w15:docId w15:val="{9FF24C7E-5A3F-49CE-A121-54FF0A7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2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0BC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CB0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tural.pt/protected-areas/reserva-natural-local-paul-tornada?locale=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Utilizador</cp:lastModifiedBy>
  <cp:revision>2</cp:revision>
  <dcterms:created xsi:type="dcterms:W3CDTF">2021-06-07T10:18:00Z</dcterms:created>
  <dcterms:modified xsi:type="dcterms:W3CDTF">2021-06-07T10:18:00Z</dcterms:modified>
</cp:coreProperties>
</file>